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C9" w:rsidRPr="00A42C61" w:rsidRDefault="00A42C61" w:rsidP="00D10B25">
      <w:pPr>
        <w:jc w:val="both"/>
        <w:rPr>
          <w:rFonts w:ascii="MV Boli" w:hAnsi="MV Boli" w:cs="MV Boli"/>
          <w:b/>
          <w:sz w:val="28"/>
          <w:szCs w:val="28"/>
        </w:rPr>
      </w:pPr>
      <w:r w:rsidRPr="00A42C61">
        <w:rPr>
          <w:rFonts w:ascii="MV Boli" w:hAnsi="MV Boli" w:cs="MV Boli"/>
          <w:b/>
          <w:sz w:val="28"/>
          <w:szCs w:val="28"/>
        </w:rPr>
        <w:t>RESTRICTION TO NUTRIENT USE IN ORGANIC FARMING:</w:t>
      </w:r>
    </w:p>
    <w:p w:rsidR="00A42C61" w:rsidRDefault="00A42C61" w:rsidP="00D10B25">
      <w:pPr>
        <w:pStyle w:val="Default"/>
        <w:jc w:val="both"/>
      </w:pPr>
    </w:p>
    <w:p w:rsidR="00A42C61" w:rsidRPr="00A42C61" w:rsidRDefault="00A42C61" w:rsidP="00D10B25">
      <w:pPr>
        <w:pStyle w:val="Default"/>
        <w:numPr>
          <w:ilvl w:val="0"/>
          <w:numId w:val="2"/>
        </w:numPr>
        <w:jc w:val="both"/>
        <w:rPr>
          <w:rFonts w:ascii="MV Boli" w:hAnsi="MV Boli" w:cs="MV Boli"/>
          <w:sz w:val="28"/>
          <w:szCs w:val="28"/>
        </w:rPr>
      </w:pPr>
      <w:r w:rsidRPr="00A42C61">
        <w:rPr>
          <w:rFonts w:ascii="MV Boli" w:hAnsi="MV Boli" w:cs="MV Boli"/>
          <w:sz w:val="28"/>
          <w:szCs w:val="28"/>
        </w:rPr>
        <w:t xml:space="preserve">Sufficient quantities of biodegradable material of microbial, plant or animal origin produced on organic farms shall form the basis of the nutrient management programme to increase or at least maintain its fertility and the biological activity within it. </w:t>
      </w:r>
    </w:p>
    <w:p w:rsidR="00A42C61" w:rsidRPr="00A42C61" w:rsidRDefault="00A42C61" w:rsidP="00D10B25">
      <w:pPr>
        <w:pStyle w:val="Default"/>
        <w:numPr>
          <w:ilvl w:val="0"/>
          <w:numId w:val="2"/>
        </w:numPr>
        <w:jc w:val="both"/>
        <w:rPr>
          <w:rFonts w:ascii="MV Boli" w:hAnsi="MV Boli" w:cs="MV Boli"/>
          <w:sz w:val="28"/>
          <w:szCs w:val="28"/>
        </w:rPr>
      </w:pPr>
      <w:r w:rsidRPr="00A42C61">
        <w:rPr>
          <w:rFonts w:ascii="MV Boli" w:hAnsi="MV Boli" w:cs="MV Boli"/>
          <w:sz w:val="28"/>
          <w:szCs w:val="28"/>
        </w:rPr>
        <w:t xml:space="preserve">Fertilization management should minimize nutrient losses. Accumulation of heavy metals and other pollutants shall be prevented. </w:t>
      </w:r>
    </w:p>
    <w:p w:rsidR="00A42C61" w:rsidRPr="00A42C61" w:rsidRDefault="00A42C61" w:rsidP="00D10B25">
      <w:pPr>
        <w:pStyle w:val="Default"/>
        <w:numPr>
          <w:ilvl w:val="0"/>
          <w:numId w:val="2"/>
        </w:numPr>
        <w:jc w:val="both"/>
        <w:rPr>
          <w:rFonts w:ascii="MV Boli" w:hAnsi="MV Boli" w:cs="MV Boli"/>
          <w:sz w:val="28"/>
          <w:szCs w:val="28"/>
        </w:rPr>
      </w:pPr>
      <w:r w:rsidRPr="00A42C61">
        <w:rPr>
          <w:rFonts w:ascii="MV Boli" w:hAnsi="MV Boli" w:cs="MV Boli"/>
          <w:sz w:val="28"/>
          <w:szCs w:val="28"/>
        </w:rPr>
        <w:t xml:space="preserve">Desired pH levels shall be maintained in the soil by the producer. </w:t>
      </w:r>
    </w:p>
    <w:p w:rsidR="00A42C61" w:rsidRPr="00A42C61" w:rsidRDefault="00A42C61" w:rsidP="00D10B25">
      <w:pPr>
        <w:pStyle w:val="Default"/>
        <w:numPr>
          <w:ilvl w:val="0"/>
          <w:numId w:val="2"/>
        </w:numPr>
        <w:jc w:val="both"/>
        <w:rPr>
          <w:rFonts w:ascii="MV Boli" w:hAnsi="MV Boli" w:cs="MV Boli"/>
          <w:sz w:val="28"/>
          <w:szCs w:val="28"/>
        </w:rPr>
      </w:pPr>
      <w:r w:rsidRPr="00A42C61">
        <w:rPr>
          <w:rFonts w:ascii="MV Boli" w:hAnsi="MV Boli" w:cs="MV Boli"/>
          <w:sz w:val="28"/>
          <w:szCs w:val="28"/>
        </w:rPr>
        <w:t xml:space="preserve">The certification programme shall set limitations to the total amount of biodegradable material of microbial, plant or animal origin brought onto the farm unit, taking into account local conditions and the specific nature of the crops. </w:t>
      </w:r>
    </w:p>
    <w:p w:rsidR="00A42C61" w:rsidRPr="00A42C61" w:rsidRDefault="00A42C61" w:rsidP="00D10B25">
      <w:pPr>
        <w:pStyle w:val="Default"/>
        <w:numPr>
          <w:ilvl w:val="0"/>
          <w:numId w:val="2"/>
        </w:numPr>
        <w:jc w:val="both"/>
        <w:rPr>
          <w:rFonts w:ascii="MV Boli" w:hAnsi="MV Boli" w:cs="MV Boli"/>
          <w:sz w:val="28"/>
          <w:szCs w:val="28"/>
        </w:rPr>
      </w:pPr>
      <w:r w:rsidRPr="00A42C61">
        <w:rPr>
          <w:rFonts w:ascii="MV Boli" w:hAnsi="MV Boli" w:cs="MV Boli"/>
          <w:sz w:val="28"/>
          <w:szCs w:val="28"/>
        </w:rPr>
        <w:t xml:space="preserve">The certification programme shall set procedures which prevent animal runs from becoming over </w:t>
      </w:r>
      <w:proofErr w:type="spellStart"/>
      <w:r w:rsidRPr="00A42C61">
        <w:rPr>
          <w:rFonts w:ascii="MV Boli" w:hAnsi="MV Boli" w:cs="MV Boli"/>
          <w:sz w:val="28"/>
          <w:szCs w:val="28"/>
        </w:rPr>
        <w:t>manuring</w:t>
      </w:r>
      <w:proofErr w:type="spellEnd"/>
      <w:r w:rsidRPr="00A42C61">
        <w:rPr>
          <w:rFonts w:ascii="MV Boli" w:hAnsi="MV Boli" w:cs="MV Boli"/>
          <w:sz w:val="28"/>
          <w:szCs w:val="28"/>
        </w:rPr>
        <w:t xml:space="preserve"> where there is a risk of pollution. </w:t>
      </w:r>
    </w:p>
    <w:p w:rsidR="00A42C61" w:rsidRPr="00A42C61" w:rsidRDefault="00A42C61" w:rsidP="00D10B25">
      <w:pPr>
        <w:pStyle w:val="Default"/>
        <w:numPr>
          <w:ilvl w:val="0"/>
          <w:numId w:val="2"/>
        </w:numPr>
        <w:jc w:val="both"/>
        <w:rPr>
          <w:rFonts w:ascii="MV Boli" w:hAnsi="MV Boli" w:cs="MV Boli"/>
          <w:sz w:val="28"/>
          <w:szCs w:val="28"/>
        </w:rPr>
      </w:pPr>
      <w:r w:rsidRPr="00A42C61">
        <w:rPr>
          <w:rFonts w:ascii="MV Boli" w:hAnsi="MV Boli" w:cs="MV Boli"/>
          <w:sz w:val="28"/>
          <w:szCs w:val="28"/>
        </w:rPr>
        <w:t>Manures containing human excreta (</w:t>
      </w:r>
      <w:proofErr w:type="spellStart"/>
      <w:r w:rsidRPr="00A42C61">
        <w:rPr>
          <w:rFonts w:ascii="MV Boli" w:hAnsi="MV Boli" w:cs="MV Boli"/>
          <w:sz w:val="28"/>
          <w:szCs w:val="28"/>
        </w:rPr>
        <w:t>faeces</w:t>
      </w:r>
      <w:proofErr w:type="spellEnd"/>
      <w:r w:rsidRPr="00A42C61">
        <w:rPr>
          <w:rFonts w:ascii="MV Boli" w:hAnsi="MV Boli" w:cs="MV Boli"/>
          <w:sz w:val="28"/>
          <w:szCs w:val="28"/>
        </w:rPr>
        <w:t xml:space="preserve"> and urine) shall not </w:t>
      </w:r>
      <w:r>
        <w:rPr>
          <w:rFonts w:ascii="MV Boli" w:hAnsi="MV Boli" w:cs="MV Boli"/>
          <w:sz w:val="28"/>
          <w:szCs w:val="28"/>
        </w:rPr>
        <w:t xml:space="preserve">be </w:t>
      </w:r>
      <w:r w:rsidRPr="00A42C61">
        <w:rPr>
          <w:rFonts w:ascii="MV Boli" w:hAnsi="MV Boli" w:cs="MV Boli"/>
          <w:sz w:val="28"/>
          <w:szCs w:val="28"/>
        </w:rPr>
        <w:t xml:space="preserve">permitted to prevent transmission of pests, parasites and infectious agents. </w:t>
      </w:r>
    </w:p>
    <w:p w:rsidR="00A42C61" w:rsidRPr="00A42C61" w:rsidRDefault="00A42C61" w:rsidP="00D10B25">
      <w:pPr>
        <w:pStyle w:val="Default"/>
        <w:numPr>
          <w:ilvl w:val="0"/>
          <w:numId w:val="2"/>
        </w:numPr>
        <w:jc w:val="both"/>
        <w:rPr>
          <w:rFonts w:ascii="MV Boli" w:hAnsi="MV Boli" w:cs="MV Boli"/>
          <w:sz w:val="28"/>
          <w:szCs w:val="28"/>
        </w:rPr>
      </w:pPr>
      <w:r>
        <w:rPr>
          <w:rFonts w:ascii="MV Boli" w:hAnsi="MV Boli" w:cs="MV Boli"/>
          <w:sz w:val="28"/>
          <w:szCs w:val="28"/>
        </w:rPr>
        <w:t>Mineral fertiliz</w:t>
      </w:r>
      <w:r w:rsidRPr="00A42C61">
        <w:rPr>
          <w:rFonts w:ascii="MV Boli" w:hAnsi="MV Boli" w:cs="MV Boli"/>
          <w:sz w:val="28"/>
          <w:szCs w:val="28"/>
        </w:rPr>
        <w:t xml:space="preserve">ers shall be applied in their natural composition and shall not be rendered more soluble by chemical treatment. The certification programme may grant exceptions. </w:t>
      </w:r>
    </w:p>
    <w:p w:rsidR="00A42C61" w:rsidRDefault="00A42C61" w:rsidP="00D10B25">
      <w:pPr>
        <w:pStyle w:val="Default"/>
        <w:numPr>
          <w:ilvl w:val="0"/>
          <w:numId w:val="2"/>
        </w:numPr>
        <w:jc w:val="both"/>
        <w:rPr>
          <w:rFonts w:ascii="MV Boli" w:hAnsi="MV Boli" w:cs="MV Boli"/>
          <w:sz w:val="28"/>
          <w:szCs w:val="28"/>
        </w:rPr>
      </w:pPr>
      <w:r w:rsidRPr="00A42C61">
        <w:rPr>
          <w:rFonts w:ascii="MV Boli" w:hAnsi="MV Boli" w:cs="MV Boli"/>
          <w:sz w:val="28"/>
          <w:szCs w:val="28"/>
        </w:rPr>
        <w:t>The certification programme shall lay down restrictions for the use of inputs such as miner</w:t>
      </w:r>
      <w:r>
        <w:rPr>
          <w:rFonts w:ascii="MV Boli" w:hAnsi="MV Boli" w:cs="MV Boli"/>
          <w:sz w:val="28"/>
          <w:szCs w:val="28"/>
        </w:rPr>
        <w:t>al potassium, magnesium fertiliz</w:t>
      </w:r>
      <w:r w:rsidRPr="00A42C61">
        <w:rPr>
          <w:rFonts w:ascii="MV Boli" w:hAnsi="MV Boli" w:cs="MV Boli"/>
          <w:sz w:val="28"/>
          <w:szCs w:val="28"/>
        </w:rPr>
        <w:t>ers, trac</w:t>
      </w:r>
      <w:r>
        <w:rPr>
          <w:rFonts w:ascii="MV Boli" w:hAnsi="MV Boli" w:cs="MV Boli"/>
          <w:sz w:val="28"/>
          <w:szCs w:val="28"/>
        </w:rPr>
        <w:t>e elements, manures and fertiliz</w:t>
      </w:r>
      <w:r w:rsidRPr="00A42C61">
        <w:rPr>
          <w:rFonts w:ascii="MV Boli" w:hAnsi="MV Boli" w:cs="MV Boli"/>
          <w:sz w:val="28"/>
          <w:szCs w:val="28"/>
        </w:rPr>
        <w:t xml:space="preserve">ers with a relatively high </w:t>
      </w:r>
      <w:r w:rsidRPr="00A42C61">
        <w:rPr>
          <w:rFonts w:ascii="MV Boli" w:hAnsi="MV Boli" w:cs="MV Boli"/>
          <w:sz w:val="28"/>
          <w:szCs w:val="28"/>
        </w:rPr>
        <w:lastRenderedPageBreak/>
        <w:t xml:space="preserve">heavy metal content and/or other unwanted substances, e.g. basic slag, rock phosphate and sewage sludge. </w:t>
      </w:r>
    </w:p>
    <w:p w:rsidR="0091456C" w:rsidRDefault="0091456C" w:rsidP="00D10B25">
      <w:pPr>
        <w:pStyle w:val="Default"/>
        <w:ind w:left="360"/>
        <w:jc w:val="both"/>
        <w:rPr>
          <w:rFonts w:ascii="MV Boli" w:hAnsi="MV Boli" w:cs="MV Boli"/>
          <w:sz w:val="28"/>
          <w:szCs w:val="28"/>
        </w:rPr>
      </w:pPr>
    </w:p>
    <w:p w:rsidR="00A42C61" w:rsidRDefault="0091456C" w:rsidP="00D10B25">
      <w:pPr>
        <w:pStyle w:val="Default"/>
        <w:ind w:left="360"/>
        <w:jc w:val="both"/>
        <w:rPr>
          <w:rFonts w:ascii="MV Boli" w:hAnsi="MV Boli" w:cs="MV Boli"/>
          <w:b/>
          <w:sz w:val="28"/>
          <w:szCs w:val="28"/>
        </w:rPr>
      </w:pPr>
      <w:r w:rsidRPr="0091456C">
        <w:rPr>
          <w:rFonts w:ascii="MV Boli" w:hAnsi="MV Boli" w:cs="MV Boli"/>
          <w:b/>
          <w:sz w:val="28"/>
          <w:szCs w:val="28"/>
        </w:rPr>
        <w:t>MARKETING AND EXPORT POTENTIAL OF ORGANIC PRODUCTS IN INDIA:</w:t>
      </w:r>
    </w:p>
    <w:p w:rsidR="0091456C" w:rsidRDefault="0091456C" w:rsidP="00D10B25">
      <w:pPr>
        <w:autoSpaceDE w:val="0"/>
        <w:autoSpaceDN w:val="0"/>
        <w:adjustRightInd w:val="0"/>
        <w:spacing w:after="0" w:line="240" w:lineRule="auto"/>
        <w:jc w:val="both"/>
        <w:rPr>
          <w:rFonts w:ascii="MV Boli" w:hAnsi="MV Boli" w:cs="MV Boli"/>
          <w:sz w:val="28"/>
          <w:szCs w:val="28"/>
        </w:rPr>
      </w:pPr>
      <w:r w:rsidRPr="0091456C">
        <w:rPr>
          <w:rFonts w:ascii="MV Boli" w:hAnsi="MV Boli" w:cs="MV Boli"/>
          <w:sz w:val="28"/>
          <w:szCs w:val="28"/>
        </w:rPr>
        <w:t>Organic food exports from India are increasing with more farmers shifting to organic farming. With the domestic</w:t>
      </w:r>
      <w:r>
        <w:rPr>
          <w:rFonts w:ascii="MV Boli" w:hAnsi="MV Boli" w:cs="MV Boli"/>
          <w:sz w:val="28"/>
          <w:szCs w:val="28"/>
        </w:rPr>
        <w:t xml:space="preserve"> </w:t>
      </w:r>
      <w:r w:rsidRPr="0091456C">
        <w:rPr>
          <w:rFonts w:ascii="MV Boli" w:hAnsi="MV Boli" w:cs="MV Boli"/>
          <w:sz w:val="28"/>
          <w:szCs w:val="28"/>
        </w:rPr>
        <w:t>consumption being low, the prime market for Indian organic food industry lies in the US and Europe. India has now</w:t>
      </w:r>
      <w:r>
        <w:rPr>
          <w:rFonts w:ascii="MV Boli" w:hAnsi="MV Boli" w:cs="MV Boli"/>
          <w:sz w:val="28"/>
          <w:szCs w:val="28"/>
        </w:rPr>
        <w:t xml:space="preserve"> </w:t>
      </w:r>
      <w:r w:rsidRPr="0091456C">
        <w:rPr>
          <w:rFonts w:ascii="MV Boli" w:hAnsi="MV Boli" w:cs="MV Boli"/>
          <w:sz w:val="28"/>
          <w:szCs w:val="28"/>
        </w:rPr>
        <w:t>become a leading supplier of organic herbs, organic spices, organic basmati rice, etc. According to research,</w:t>
      </w:r>
      <w:r>
        <w:rPr>
          <w:rFonts w:ascii="MV Boli" w:hAnsi="MV Boli" w:cs="MV Boli"/>
          <w:sz w:val="28"/>
          <w:szCs w:val="28"/>
        </w:rPr>
        <w:t xml:space="preserve"> </w:t>
      </w:r>
      <w:r w:rsidRPr="0091456C">
        <w:rPr>
          <w:rFonts w:ascii="MV Boli" w:hAnsi="MV Boli" w:cs="MV Boli"/>
          <w:sz w:val="28"/>
          <w:szCs w:val="28"/>
        </w:rPr>
        <w:t>exports amount to 53% of the organic food produced in India.</w:t>
      </w:r>
    </w:p>
    <w:p w:rsidR="0091456C" w:rsidRDefault="003A4403" w:rsidP="00D10B25">
      <w:pPr>
        <w:autoSpaceDE w:val="0"/>
        <w:autoSpaceDN w:val="0"/>
        <w:adjustRightInd w:val="0"/>
        <w:spacing w:after="0" w:line="240" w:lineRule="auto"/>
        <w:jc w:val="both"/>
        <w:rPr>
          <w:rFonts w:ascii="MV Boli" w:hAnsi="MV Boli" w:cs="MV Boli"/>
          <w:sz w:val="28"/>
          <w:szCs w:val="28"/>
        </w:rPr>
      </w:pPr>
      <w:r w:rsidRPr="0091456C">
        <w:rPr>
          <w:rFonts w:ascii="MV Boli" w:hAnsi="MV Boli" w:cs="MV Boli"/>
          <w:sz w:val="28"/>
          <w:szCs w:val="28"/>
        </w:rPr>
        <w:t>Exports are</w:t>
      </w:r>
      <w:r w:rsidR="0091456C" w:rsidRPr="0091456C">
        <w:rPr>
          <w:rFonts w:ascii="MV Boli" w:hAnsi="MV Boli" w:cs="MV Boli"/>
          <w:sz w:val="28"/>
          <w:szCs w:val="28"/>
        </w:rPr>
        <w:t xml:space="preserve"> driving organic food production in India: </w:t>
      </w:r>
    </w:p>
    <w:p w:rsidR="00D10B25" w:rsidRDefault="0091456C" w:rsidP="00D10B25">
      <w:pPr>
        <w:pStyle w:val="ListParagraph"/>
        <w:numPr>
          <w:ilvl w:val="0"/>
          <w:numId w:val="6"/>
        </w:numPr>
        <w:autoSpaceDE w:val="0"/>
        <w:autoSpaceDN w:val="0"/>
        <w:adjustRightInd w:val="0"/>
        <w:spacing w:after="0" w:line="240" w:lineRule="auto"/>
        <w:jc w:val="both"/>
        <w:rPr>
          <w:rFonts w:ascii="MV Boli" w:hAnsi="MV Boli" w:cs="MV Boli"/>
          <w:sz w:val="28"/>
          <w:szCs w:val="28"/>
        </w:rPr>
      </w:pPr>
      <w:r w:rsidRPr="0091456C">
        <w:rPr>
          <w:rFonts w:ascii="MV Boli" w:hAnsi="MV Boli" w:cs="MV Boli"/>
          <w:sz w:val="28"/>
          <w:szCs w:val="28"/>
        </w:rPr>
        <w:t>The increasing demand for organic food products in the</w:t>
      </w:r>
      <w:r w:rsidR="00D10B25">
        <w:rPr>
          <w:rFonts w:ascii="MV Boli" w:hAnsi="MV Boli" w:cs="MV Boli"/>
          <w:sz w:val="28"/>
          <w:szCs w:val="28"/>
        </w:rPr>
        <w:t xml:space="preserve"> </w:t>
      </w:r>
      <w:r w:rsidR="00D10B25" w:rsidRPr="00D10B25">
        <w:rPr>
          <w:rFonts w:ascii="MV Boli" w:hAnsi="MV Boli" w:cs="MV Boli"/>
          <w:sz w:val="28"/>
          <w:szCs w:val="28"/>
        </w:rPr>
        <w:t>developed</w:t>
      </w:r>
      <w:r w:rsidRPr="00D10B25">
        <w:rPr>
          <w:rFonts w:ascii="MV Boli" w:hAnsi="MV Boli" w:cs="MV Boli"/>
          <w:sz w:val="28"/>
          <w:szCs w:val="28"/>
        </w:rPr>
        <w:t xml:space="preserve"> countries and the extensive support by the Indian government coupled with its focus on </w:t>
      </w:r>
      <w:proofErr w:type="spellStart"/>
      <w:r w:rsidRPr="00D10B25">
        <w:rPr>
          <w:rFonts w:ascii="MV Boli" w:hAnsi="MV Boli" w:cs="MV Boli"/>
          <w:sz w:val="28"/>
          <w:szCs w:val="28"/>
        </w:rPr>
        <w:t>agri</w:t>
      </w:r>
      <w:proofErr w:type="spellEnd"/>
      <w:r w:rsidRPr="00D10B25">
        <w:rPr>
          <w:rFonts w:ascii="MV Boli" w:hAnsi="MV Boli" w:cs="MV Boli"/>
          <w:sz w:val="28"/>
          <w:szCs w:val="28"/>
        </w:rPr>
        <w:t>-exports are</w:t>
      </w:r>
      <w:r w:rsidR="00D10B25">
        <w:rPr>
          <w:rFonts w:ascii="MV Boli" w:hAnsi="MV Boli" w:cs="MV Boli"/>
          <w:sz w:val="28"/>
          <w:szCs w:val="28"/>
        </w:rPr>
        <w:t xml:space="preserve"> </w:t>
      </w:r>
      <w:r w:rsidRPr="00D10B25">
        <w:rPr>
          <w:rFonts w:ascii="MV Boli" w:hAnsi="MV Boli" w:cs="MV Boli"/>
          <w:sz w:val="28"/>
          <w:szCs w:val="28"/>
        </w:rPr>
        <w:t>the drivers for the Indian organic food industry.</w:t>
      </w:r>
    </w:p>
    <w:p w:rsidR="00D10B25" w:rsidRDefault="0091456C" w:rsidP="00D10B25">
      <w:pPr>
        <w:pStyle w:val="ListParagraph"/>
        <w:numPr>
          <w:ilvl w:val="0"/>
          <w:numId w:val="6"/>
        </w:numPr>
        <w:autoSpaceDE w:val="0"/>
        <w:autoSpaceDN w:val="0"/>
        <w:adjustRightInd w:val="0"/>
        <w:spacing w:after="0" w:line="240" w:lineRule="auto"/>
        <w:jc w:val="both"/>
        <w:rPr>
          <w:rFonts w:ascii="MV Boli" w:hAnsi="MV Boli" w:cs="MV Boli"/>
          <w:sz w:val="28"/>
          <w:szCs w:val="28"/>
        </w:rPr>
      </w:pPr>
      <w:r w:rsidRPr="00D10B25">
        <w:rPr>
          <w:rFonts w:ascii="MV Boli" w:hAnsi="MV Boli" w:cs="MV Boli"/>
          <w:sz w:val="28"/>
          <w:szCs w:val="28"/>
        </w:rPr>
        <w:t xml:space="preserve">Organic food products in India are priced about 20-30% higher than non-organic food </w:t>
      </w:r>
      <w:proofErr w:type="gramStart"/>
      <w:r w:rsidR="001D72F1" w:rsidRPr="00D10B25">
        <w:rPr>
          <w:rFonts w:ascii="MV Boli" w:hAnsi="MV Boli" w:cs="MV Boli"/>
          <w:sz w:val="28"/>
          <w:szCs w:val="28"/>
        </w:rPr>
        <w:t>products</w:t>
      </w:r>
      <w:r w:rsidR="003A4403">
        <w:rPr>
          <w:rFonts w:ascii="MV Boli" w:hAnsi="MV Boli" w:cs="MV Boli"/>
          <w:sz w:val="28"/>
          <w:szCs w:val="28"/>
        </w:rPr>
        <w:t>,</w:t>
      </w:r>
      <w:proofErr w:type="gramEnd"/>
      <w:r w:rsidR="00D10B25" w:rsidRPr="00D10B25">
        <w:rPr>
          <w:rFonts w:ascii="MV Boli" w:hAnsi="MV Boli" w:cs="MV Boli"/>
          <w:sz w:val="28"/>
          <w:szCs w:val="28"/>
        </w:rPr>
        <w:t xml:space="preserve"> </w:t>
      </w:r>
      <w:r w:rsidR="00D10B25">
        <w:rPr>
          <w:rFonts w:ascii="MV Boli" w:hAnsi="MV Boli" w:cs="MV Boli"/>
          <w:sz w:val="28"/>
          <w:szCs w:val="28"/>
        </w:rPr>
        <w:t>t</w:t>
      </w:r>
      <w:r w:rsidR="00D10B25" w:rsidRPr="00D10B25">
        <w:rPr>
          <w:rFonts w:ascii="MV Boli" w:hAnsi="MV Boli" w:cs="MV Boli"/>
          <w:sz w:val="28"/>
          <w:szCs w:val="28"/>
        </w:rPr>
        <w:t xml:space="preserve">his is a very high premium for most of the Indian population </w:t>
      </w:r>
      <w:r w:rsidR="00D10B25">
        <w:rPr>
          <w:rFonts w:ascii="MV Boli" w:hAnsi="MV Boli" w:cs="MV Boli"/>
          <w:sz w:val="28"/>
          <w:szCs w:val="28"/>
        </w:rPr>
        <w:t>.</w:t>
      </w:r>
      <w:r w:rsidR="00D10B25" w:rsidRPr="00D10B25">
        <w:rPr>
          <w:rFonts w:ascii="MV Boli" w:hAnsi="MV Boli" w:cs="MV Boli"/>
          <w:sz w:val="28"/>
          <w:szCs w:val="28"/>
        </w:rPr>
        <w:t>The</w:t>
      </w:r>
      <w:r w:rsidRPr="00D10B25">
        <w:rPr>
          <w:rFonts w:ascii="MV Boli" w:hAnsi="MV Boli" w:cs="MV Boli"/>
          <w:sz w:val="28"/>
          <w:szCs w:val="28"/>
        </w:rPr>
        <w:t xml:space="preserve"> domestic market is not sufficient to consume the entire organic food produced in the</w:t>
      </w:r>
      <w:r w:rsidR="00D10B25" w:rsidRPr="00D10B25">
        <w:rPr>
          <w:rFonts w:ascii="MV Boli" w:hAnsi="MV Boli" w:cs="MV Boli"/>
          <w:sz w:val="28"/>
          <w:szCs w:val="28"/>
        </w:rPr>
        <w:t xml:space="preserve"> </w:t>
      </w:r>
      <w:r w:rsidRPr="00D10B25">
        <w:rPr>
          <w:rFonts w:ascii="MV Boli" w:hAnsi="MV Boli" w:cs="MV Boli"/>
          <w:sz w:val="28"/>
          <w:szCs w:val="28"/>
        </w:rPr>
        <w:t>country. As a result, export of organic food is the prime aim of organic farmers as well as the government.</w:t>
      </w:r>
    </w:p>
    <w:p w:rsidR="001D72F1" w:rsidRDefault="00D10B25" w:rsidP="001D72F1">
      <w:pPr>
        <w:pStyle w:val="ListParagraph"/>
        <w:numPr>
          <w:ilvl w:val="0"/>
          <w:numId w:val="6"/>
        </w:numPr>
        <w:autoSpaceDE w:val="0"/>
        <w:autoSpaceDN w:val="0"/>
        <w:adjustRightInd w:val="0"/>
        <w:spacing w:after="0" w:line="240" w:lineRule="auto"/>
        <w:jc w:val="both"/>
        <w:rPr>
          <w:rFonts w:ascii="MV Boli" w:hAnsi="MV Boli" w:cs="MV Boli"/>
          <w:sz w:val="28"/>
          <w:szCs w:val="28"/>
        </w:rPr>
      </w:pPr>
      <w:r w:rsidRPr="00D10B25">
        <w:rPr>
          <w:rFonts w:ascii="MV Boli" w:hAnsi="MV Boli" w:cs="MV Boli"/>
          <w:sz w:val="28"/>
          <w:szCs w:val="28"/>
        </w:rPr>
        <w:t>The Indian government is committed towards encouraging organic food productio</w:t>
      </w:r>
      <w:r>
        <w:rPr>
          <w:rFonts w:ascii="MV Boli" w:hAnsi="MV Boli" w:cs="MV Boli"/>
          <w:sz w:val="28"/>
          <w:szCs w:val="28"/>
        </w:rPr>
        <w:t>n. It</w:t>
      </w:r>
      <w:r w:rsidR="001D72F1">
        <w:rPr>
          <w:rFonts w:ascii="MV Boli" w:hAnsi="MV Boli" w:cs="MV Boli"/>
          <w:sz w:val="28"/>
          <w:szCs w:val="28"/>
        </w:rPr>
        <w:t xml:space="preserve"> allocated Rs. 100 </w:t>
      </w:r>
      <w:proofErr w:type="spellStart"/>
      <w:r w:rsidR="001D72F1">
        <w:rPr>
          <w:rFonts w:ascii="MV Boli" w:hAnsi="MV Boli" w:cs="MV Boli"/>
          <w:sz w:val="28"/>
          <w:szCs w:val="28"/>
        </w:rPr>
        <w:t>c</w:t>
      </w:r>
      <w:r>
        <w:rPr>
          <w:rFonts w:ascii="MV Boli" w:hAnsi="MV Boli" w:cs="MV Boli"/>
          <w:sz w:val="28"/>
          <w:szCs w:val="28"/>
        </w:rPr>
        <w:t>rore</w:t>
      </w:r>
      <w:proofErr w:type="spellEnd"/>
      <w:r>
        <w:rPr>
          <w:rFonts w:ascii="MV Boli" w:hAnsi="MV Boli" w:cs="MV Boli"/>
          <w:sz w:val="28"/>
          <w:szCs w:val="28"/>
        </w:rPr>
        <w:t xml:space="preserve"> </w:t>
      </w:r>
      <w:r w:rsidRPr="00D10B25">
        <w:rPr>
          <w:rFonts w:ascii="MV Boli" w:hAnsi="MV Boli" w:cs="MV Boli"/>
          <w:sz w:val="28"/>
          <w:szCs w:val="28"/>
        </w:rPr>
        <w:t>during the Tenth Five Year Plan for promoting sustainable agriculture in India.</w:t>
      </w:r>
    </w:p>
    <w:p w:rsidR="001D72F1" w:rsidRDefault="001D72F1" w:rsidP="001D72F1">
      <w:pPr>
        <w:pStyle w:val="ListParagraph"/>
        <w:numPr>
          <w:ilvl w:val="0"/>
          <w:numId w:val="6"/>
        </w:numPr>
        <w:autoSpaceDE w:val="0"/>
        <w:autoSpaceDN w:val="0"/>
        <w:adjustRightInd w:val="0"/>
        <w:spacing w:after="0" w:line="240" w:lineRule="auto"/>
        <w:jc w:val="both"/>
        <w:rPr>
          <w:rFonts w:ascii="MV Boli" w:hAnsi="MV Boli" w:cs="MV Boli"/>
          <w:sz w:val="28"/>
          <w:szCs w:val="28"/>
        </w:rPr>
      </w:pPr>
      <w:r w:rsidRPr="001D72F1">
        <w:rPr>
          <w:rFonts w:ascii="MV Boli" w:hAnsi="MV Boli" w:cs="MV Boli"/>
          <w:sz w:val="28"/>
          <w:szCs w:val="28"/>
        </w:rPr>
        <w:lastRenderedPageBreak/>
        <w:t>APEDA (Agricultural and Processed Food Export Development Authority) coordinates the export of organic food (and other food products) in India.</w:t>
      </w:r>
    </w:p>
    <w:p w:rsidR="001D72F1" w:rsidRDefault="001D72F1" w:rsidP="001D72F1">
      <w:pPr>
        <w:pStyle w:val="ListParagraph"/>
        <w:numPr>
          <w:ilvl w:val="0"/>
          <w:numId w:val="6"/>
        </w:numPr>
        <w:autoSpaceDE w:val="0"/>
        <w:autoSpaceDN w:val="0"/>
        <w:adjustRightInd w:val="0"/>
        <w:spacing w:after="0" w:line="240" w:lineRule="auto"/>
        <w:jc w:val="both"/>
        <w:rPr>
          <w:rFonts w:ascii="MV Boli" w:hAnsi="MV Boli" w:cs="MV Boli"/>
          <w:sz w:val="28"/>
          <w:szCs w:val="28"/>
        </w:rPr>
      </w:pPr>
      <w:r>
        <w:rPr>
          <w:rFonts w:ascii="MV Boli" w:hAnsi="MV Boli" w:cs="MV Boli"/>
          <w:sz w:val="28"/>
          <w:szCs w:val="28"/>
        </w:rPr>
        <w:t xml:space="preserve">Organic </w:t>
      </w:r>
      <w:r w:rsidRPr="001D72F1">
        <w:rPr>
          <w:rFonts w:ascii="MV Boli" w:hAnsi="MV Boli" w:cs="MV Boli"/>
          <w:sz w:val="28"/>
          <w:szCs w:val="28"/>
        </w:rPr>
        <w:t>standards have been developed taking into consideration international organic production standards such as CODEX</w:t>
      </w:r>
      <w:r>
        <w:rPr>
          <w:rFonts w:ascii="MV Boli" w:hAnsi="MV Boli" w:cs="MV Boli"/>
          <w:sz w:val="28"/>
          <w:szCs w:val="28"/>
        </w:rPr>
        <w:t xml:space="preserve"> (its collection of internationally adopted food standards, guidelines, codes of practice and other recommendations)</w:t>
      </w:r>
      <w:r w:rsidRPr="001D72F1">
        <w:rPr>
          <w:rFonts w:ascii="MV Boli" w:hAnsi="MV Boli" w:cs="MV Boli"/>
          <w:sz w:val="28"/>
          <w:szCs w:val="28"/>
        </w:rPr>
        <w:t xml:space="preserve"> and IFOAM</w:t>
      </w:r>
      <w:r>
        <w:rPr>
          <w:rFonts w:ascii="MV Boli" w:hAnsi="MV Boli" w:cs="MV Boli"/>
          <w:sz w:val="28"/>
          <w:szCs w:val="28"/>
        </w:rPr>
        <w:t>(international federation of organic agriculture movements)</w:t>
      </w:r>
      <w:r w:rsidRPr="001D72F1">
        <w:rPr>
          <w:rFonts w:ascii="MV Boli" w:hAnsi="MV Boli" w:cs="MV Boli"/>
          <w:sz w:val="28"/>
          <w:szCs w:val="28"/>
        </w:rPr>
        <w:t>, Indian organic food products are being accepted in the US and European markets. APEDA also provides a list of organic food exporters in India</w:t>
      </w:r>
      <w:r>
        <w:rPr>
          <w:rFonts w:ascii="MV Boli" w:hAnsi="MV Boli" w:cs="MV Boli"/>
          <w:sz w:val="28"/>
          <w:szCs w:val="28"/>
        </w:rPr>
        <w:t>.</w:t>
      </w:r>
    </w:p>
    <w:p w:rsidR="001D72F1" w:rsidRDefault="001D72F1" w:rsidP="001D72F1">
      <w:pPr>
        <w:pStyle w:val="ListParagraph"/>
        <w:numPr>
          <w:ilvl w:val="0"/>
          <w:numId w:val="6"/>
        </w:numPr>
        <w:autoSpaceDE w:val="0"/>
        <w:autoSpaceDN w:val="0"/>
        <w:adjustRightInd w:val="0"/>
        <w:spacing w:after="0" w:line="240" w:lineRule="auto"/>
        <w:jc w:val="both"/>
        <w:rPr>
          <w:rFonts w:ascii="MV Boli" w:hAnsi="MV Boli" w:cs="MV Boli"/>
          <w:sz w:val="28"/>
          <w:szCs w:val="28"/>
        </w:rPr>
      </w:pPr>
      <w:r w:rsidRPr="001D72F1">
        <w:rPr>
          <w:rFonts w:ascii="MV Boli" w:hAnsi="MV Boli" w:cs="MV Boli"/>
          <w:sz w:val="28"/>
          <w:szCs w:val="28"/>
        </w:rPr>
        <w:t>Organic food production costs are higher in the developed countries as organic farming is labour intensive and</w:t>
      </w:r>
      <w:r>
        <w:rPr>
          <w:rFonts w:ascii="MV Boli" w:hAnsi="MV Boli" w:cs="MV Boli"/>
          <w:sz w:val="28"/>
          <w:szCs w:val="28"/>
        </w:rPr>
        <w:t xml:space="preserve"> </w:t>
      </w:r>
      <w:r w:rsidRPr="001D72F1">
        <w:rPr>
          <w:rFonts w:ascii="MV Boli" w:hAnsi="MV Boli" w:cs="MV Boli"/>
          <w:sz w:val="28"/>
          <w:szCs w:val="28"/>
        </w:rPr>
        <w:t>labour is costly in these countries. However, in a country like India, where labour is abundant and is relatively cheap, organic farming is seen as a good cost effective solution to the increasing costs involved in chemical farming.</w:t>
      </w:r>
    </w:p>
    <w:p w:rsidR="001D72F1" w:rsidRPr="001D72F1" w:rsidRDefault="001D72F1" w:rsidP="001D72F1">
      <w:pPr>
        <w:pStyle w:val="ListParagraph"/>
        <w:autoSpaceDE w:val="0"/>
        <w:autoSpaceDN w:val="0"/>
        <w:adjustRightInd w:val="0"/>
        <w:spacing w:after="0" w:line="240" w:lineRule="auto"/>
        <w:rPr>
          <w:rFonts w:ascii="MV Boli" w:hAnsi="MV Boli" w:cs="MV Boli"/>
          <w:sz w:val="28"/>
          <w:szCs w:val="28"/>
        </w:rPr>
      </w:pPr>
      <w:r w:rsidRPr="001D72F1">
        <w:rPr>
          <w:rFonts w:ascii="MV Boli" w:hAnsi="MV Boli" w:cs="MV Boli"/>
          <w:sz w:val="28"/>
          <w:szCs w:val="28"/>
        </w:rPr>
        <w:t>Organic food products exported from India include the following:</w:t>
      </w:r>
    </w:p>
    <w:p w:rsidR="001D72F1" w:rsidRPr="001D72F1" w:rsidRDefault="001D72F1" w:rsidP="001D72F1">
      <w:pPr>
        <w:pStyle w:val="ListParagraph"/>
        <w:autoSpaceDE w:val="0"/>
        <w:autoSpaceDN w:val="0"/>
        <w:adjustRightInd w:val="0"/>
        <w:spacing w:after="0" w:line="240" w:lineRule="auto"/>
        <w:rPr>
          <w:rFonts w:ascii="MV Boli" w:hAnsi="MV Boli" w:cs="MV Boli"/>
          <w:sz w:val="28"/>
          <w:szCs w:val="28"/>
        </w:rPr>
      </w:pPr>
      <w:r w:rsidRPr="001D72F1">
        <w:rPr>
          <w:rFonts w:ascii="MV Boli" w:hAnsi="MV Boli" w:cs="MV Boli"/>
          <w:sz w:val="28"/>
          <w:szCs w:val="28"/>
        </w:rPr>
        <w:t xml:space="preserve"> Organic Cereals: Wheat, rice, maize or corn</w:t>
      </w:r>
    </w:p>
    <w:p w:rsidR="001D72F1" w:rsidRPr="001D72F1" w:rsidRDefault="001D72F1" w:rsidP="001D72F1">
      <w:pPr>
        <w:pStyle w:val="ListParagraph"/>
        <w:autoSpaceDE w:val="0"/>
        <w:autoSpaceDN w:val="0"/>
        <w:adjustRightInd w:val="0"/>
        <w:spacing w:after="0" w:line="240" w:lineRule="auto"/>
        <w:rPr>
          <w:rFonts w:ascii="MV Boli" w:hAnsi="MV Boli" w:cs="MV Boli"/>
          <w:sz w:val="28"/>
          <w:szCs w:val="28"/>
        </w:rPr>
      </w:pPr>
      <w:r w:rsidRPr="001D72F1">
        <w:rPr>
          <w:rFonts w:ascii="MV Boli" w:hAnsi="MV Boli" w:cs="MV Boli"/>
          <w:sz w:val="28"/>
          <w:szCs w:val="28"/>
        </w:rPr>
        <w:t xml:space="preserve"> Organic Pulses: Red gram, black gram</w:t>
      </w:r>
    </w:p>
    <w:p w:rsidR="001D72F1" w:rsidRPr="001D72F1" w:rsidRDefault="001D72F1" w:rsidP="001D72F1">
      <w:pPr>
        <w:pStyle w:val="ListParagraph"/>
        <w:autoSpaceDE w:val="0"/>
        <w:autoSpaceDN w:val="0"/>
        <w:adjustRightInd w:val="0"/>
        <w:spacing w:after="0" w:line="240" w:lineRule="auto"/>
        <w:rPr>
          <w:rFonts w:ascii="MV Boli" w:hAnsi="MV Boli" w:cs="MV Boli"/>
          <w:sz w:val="28"/>
          <w:szCs w:val="28"/>
        </w:rPr>
      </w:pPr>
      <w:r w:rsidRPr="001D72F1">
        <w:rPr>
          <w:rFonts w:ascii="MV Boli" w:hAnsi="MV Boli" w:cs="MV Boli"/>
          <w:sz w:val="28"/>
          <w:szCs w:val="28"/>
        </w:rPr>
        <w:t>Organic Fruits: Banana, mango, or</w:t>
      </w:r>
      <w:r>
        <w:rPr>
          <w:rFonts w:ascii="MV Boli" w:hAnsi="MV Boli" w:cs="MV Boli"/>
          <w:sz w:val="28"/>
          <w:szCs w:val="28"/>
        </w:rPr>
        <w:t xml:space="preserve">ange, pineapple, </w:t>
      </w:r>
      <w:r w:rsidRPr="001D72F1">
        <w:rPr>
          <w:rFonts w:ascii="MV Boli" w:hAnsi="MV Boli" w:cs="MV Boli"/>
          <w:sz w:val="28"/>
          <w:szCs w:val="28"/>
        </w:rPr>
        <w:t>cashew nut, walnut</w:t>
      </w:r>
    </w:p>
    <w:p w:rsidR="001D72F1" w:rsidRPr="001D72F1" w:rsidRDefault="001D72F1" w:rsidP="001D72F1">
      <w:pPr>
        <w:autoSpaceDE w:val="0"/>
        <w:autoSpaceDN w:val="0"/>
        <w:adjustRightInd w:val="0"/>
        <w:spacing w:after="0" w:line="240" w:lineRule="auto"/>
        <w:rPr>
          <w:rFonts w:ascii="MV Boli" w:hAnsi="MV Boli" w:cs="MV Boli"/>
          <w:sz w:val="28"/>
          <w:szCs w:val="28"/>
        </w:rPr>
      </w:pPr>
      <w:r w:rsidRPr="001D72F1">
        <w:rPr>
          <w:rFonts w:ascii="MV Boli" w:hAnsi="MV Boli" w:cs="MV Boli"/>
          <w:sz w:val="28"/>
          <w:szCs w:val="28"/>
        </w:rPr>
        <w:t xml:space="preserve"> </w:t>
      </w:r>
      <w:r>
        <w:rPr>
          <w:rFonts w:ascii="MV Boli" w:hAnsi="MV Boli" w:cs="MV Boli"/>
          <w:sz w:val="28"/>
          <w:szCs w:val="28"/>
        </w:rPr>
        <w:t xml:space="preserve">    </w:t>
      </w:r>
      <w:r w:rsidRPr="001D72F1">
        <w:rPr>
          <w:rFonts w:ascii="MV Boli" w:hAnsi="MV Boli" w:cs="MV Boli"/>
          <w:sz w:val="28"/>
          <w:szCs w:val="28"/>
        </w:rPr>
        <w:t>Organic Oil Seeds and Oils: Soyb</w:t>
      </w:r>
      <w:r>
        <w:rPr>
          <w:rFonts w:ascii="MV Boli" w:hAnsi="MV Boli" w:cs="MV Boli"/>
          <w:sz w:val="28"/>
          <w:szCs w:val="28"/>
        </w:rPr>
        <w:t xml:space="preserve">ean, sunflower, mustard,        </w:t>
      </w:r>
      <w:r w:rsidRPr="001D72F1">
        <w:rPr>
          <w:rFonts w:ascii="MV Boli" w:hAnsi="MV Boli" w:cs="MV Boli"/>
          <w:sz w:val="28"/>
          <w:szCs w:val="28"/>
        </w:rPr>
        <w:t>groundnut, castor</w:t>
      </w:r>
    </w:p>
    <w:p w:rsidR="001D72F1" w:rsidRPr="001D72F1" w:rsidRDefault="001D72F1" w:rsidP="001D72F1">
      <w:pPr>
        <w:autoSpaceDE w:val="0"/>
        <w:autoSpaceDN w:val="0"/>
        <w:adjustRightInd w:val="0"/>
        <w:spacing w:after="0" w:line="240" w:lineRule="auto"/>
        <w:rPr>
          <w:rFonts w:ascii="MV Boli" w:hAnsi="MV Boli" w:cs="MV Boli"/>
          <w:sz w:val="28"/>
          <w:szCs w:val="28"/>
        </w:rPr>
      </w:pPr>
      <w:r>
        <w:rPr>
          <w:rFonts w:ascii="MV Boli" w:hAnsi="MV Boli" w:cs="MV Boli"/>
          <w:sz w:val="28"/>
          <w:szCs w:val="28"/>
        </w:rPr>
        <w:t xml:space="preserve">    </w:t>
      </w:r>
      <w:r w:rsidRPr="001D72F1">
        <w:rPr>
          <w:rFonts w:ascii="MV Boli" w:hAnsi="MV Boli" w:cs="MV Boli"/>
          <w:sz w:val="28"/>
          <w:szCs w:val="28"/>
        </w:rPr>
        <w:t>Organic Vegetables: Bri</w:t>
      </w:r>
      <w:r>
        <w:rPr>
          <w:rFonts w:ascii="MV Boli" w:hAnsi="MV Boli" w:cs="MV Boli"/>
          <w:sz w:val="28"/>
          <w:szCs w:val="28"/>
        </w:rPr>
        <w:t>n</w:t>
      </w:r>
      <w:r w:rsidRPr="001D72F1">
        <w:rPr>
          <w:rFonts w:ascii="MV Boli" w:hAnsi="MV Boli" w:cs="MV Boli"/>
          <w:sz w:val="28"/>
          <w:szCs w:val="28"/>
        </w:rPr>
        <w:t>jal, garlic, potato, tomato, onion</w:t>
      </w:r>
    </w:p>
    <w:p w:rsidR="001D72F1" w:rsidRPr="001D72F1" w:rsidRDefault="001D72F1" w:rsidP="001D72F1">
      <w:pPr>
        <w:autoSpaceDE w:val="0"/>
        <w:autoSpaceDN w:val="0"/>
        <w:adjustRightInd w:val="0"/>
        <w:spacing w:after="0" w:line="240" w:lineRule="auto"/>
        <w:rPr>
          <w:rFonts w:ascii="MV Boli" w:hAnsi="MV Boli" w:cs="MV Boli"/>
          <w:sz w:val="28"/>
          <w:szCs w:val="28"/>
        </w:rPr>
      </w:pPr>
      <w:r>
        <w:rPr>
          <w:rFonts w:ascii="MV Boli" w:hAnsi="MV Boli" w:cs="MV Boli"/>
          <w:sz w:val="28"/>
          <w:szCs w:val="28"/>
        </w:rPr>
        <w:t xml:space="preserve">  </w:t>
      </w:r>
      <w:r w:rsidRPr="001D72F1">
        <w:rPr>
          <w:rFonts w:ascii="MV Boli" w:hAnsi="MV Boli" w:cs="MV Boli"/>
          <w:sz w:val="28"/>
          <w:szCs w:val="28"/>
        </w:rPr>
        <w:t xml:space="preserve"> Organic Herbs and Spices: Chili, peppermint, cardamom, turmeric, black pepper, white pepper, amla,</w:t>
      </w:r>
      <w:r>
        <w:rPr>
          <w:rFonts w:ascii="MV Boli" w:hAnsi="MV Boli" w:cs="MV Boli"/>
          <w:sz w:val="28"/>
          <w:szCs w:val="28"/>
        </w:rPr>
        <w:t xml:space="preserve"> tamarind, ginger, clove, cinnamon, </w:t>
      </w:r>
    </w:p>
    <w:p w:rsidR="001D72F1" w:rsidRPr="001D72F1" w:rsidRDefault="001D72F1" w:rsidP="001D72F1">
      <w:pPr>
        <w:autoSpaceDE w:val="0"/>
        <w:autoSpaceDN w:val="0"/>
        <w:adjustRightInd w:val="0"/>
        <w:spacing w:after="0" w:line="240" w:lineRule="auto"/>
        <w:jc w:val="both"/>
        <w:rPr>
          <w:rFonts w:ascii="MV Boli" w:hAnsi="MV Boli" w:cs="MV Boli"/>
          <w:sz w:val="28"/>
          <w:szCs w:val="28"/>
        </w:rPr>
      </w:pPr>
      <w:r w:rsidRPr="001D72F1">
        <w:rPr>
          <w:rFonts w:ascii="MV Boli" w:hAnsi="MV Boli" w:cs="MV Boli"/>
          <w:sz w:val="28"/>
          <w:szCs w:val="28"/>
        </w:rPr>
        <w:t>Others: Jaggery, sugar, tea, coffee, cotton, textiles</w:t>
      </w:r>
      <w:r>
        <w:rPr>
          <w:rFonts w:ascii="MV Boli" w:hAnsi="MV Boli" w:cs="MV Boli"/>
          <w:sz w:val="28"/>
          <w:szCs w:val="28"/>
        </w:rPr>
        <w:t>.</w:t>
      </w:r>
    </w:p>
    <w:p w:rsidR="00D10B25" w:rsidRPr="001D72F1" w:rsidRDefault="00D10B25" w:rsidP="00D10B25">
      <w:pPr>
        <w:pStyle w:val="ListParagraph"/>
        <w:autoSpaceDE w:val="0"/>
        <w:autoSpaceDN w:val="0"/>
        <w:adjustRightInd w:val="0"/>
        <w:spacing w:after="0" w:line="240" w:lineRule="auto"/>
        <w:jc w:val="both"/>
        <w:rPr>
          <w:rFonts w:ascii="MV Boli" w:hAnsi="MV Boli" w:cs="MV Boli"/>
          <w:sz w:val="28"/>
          <w:szCs w:val="28"/>
        </w:rPr>
      </w:pPr>
    </w:p>
    <w:p w:rsidR="00A42C61" w:rsidRPr="0091456C" w:rsidRDefault="00A42C61" w:rsidP="00D10B25">
      <w:pPr>
        <w:pStyle w:val="Default"/>
        <w:jc w:val="both"/>
        <w:rPr>
          <w:rFonts w:ascii="MV Boli" w:hAnsi="MV Boli" w:cs="MV Boli"/>
          <w:sz w:val="28"/>
          <w:szCs w:val="28"/>
        </w:rPr>
      </w:pPr>
    </w:p>
    <w:p w:rsidR="00A42C61" w:rsidRPr="00A42C61" w:rsidRDefault="00A42C61" w:rsidP="00D10B25">
      <w:pPr>
        <w:jc w:val="both"/>
        <w:rPr>
          <w:rFonts w:ascii="MV Boli" w:hAnsi="MV Boli" w:cs="MV Boli"/>
          <w:sz w:val="28"/>
          <w:szCs w:val="28"/>
        </w:rPr>
      </w:pPr>
    </w:p>
    <w:sectPr w:rsidR="00A42C61" w:rsidRPr="00A42C61" w:rsidSect="00F203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C75F2"/>
    <w:multiLevelType w:val="hybridMultilevel"/>
    <w:tmpl w:val="2654E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50A36"/>
    <w:multiLevelType w:val="hybridMultilevel"/>
    <w:tmpl w:val="A3E28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66888"/>
    <w:multiLevelType w:val="hybridMultilevel"/>
    <w:tmpl w:val="F1FA8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71C46"/>
    <w:multiLevelType w:val="hybridMultilevel"/>
    <w:tmpl w:val="DC46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EB02A5"/>
    <w:multiLevelType w:val="hybridMultilevel"/>
    <w:tmpl w:val="A3E28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D64B1"/>
    <w:multiLevelType w:val="hybridMultilevel"/>
    <w:tmpl w:val="5FB8A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F1EB2"/>
    <w:multiLevelType w:val="hybridMultilevel"/>
    <w:tmpl w:val="A3E28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570C20"/>
    <w:multiLevelType w:val="hybridMultilevel"/>
    <w:tmpl w:val="A3E28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2F5344"/>
    <w:multiLevelType w:val="hybridMultilevel"/>
    <w:tmpl w:val="2B6AD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A4D73"/>
    <w:multiLevelType w:val="hybridMultilevel"/>
    <w:tmpl w:val="A3E28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573714"/>
    <w:multiLevelType w:val="hybridMultilevel"/>
    <w:tmpl w:val="A3E28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1E63A4"/>
    <w:multiLevelType w:val="hybridMultilevel"/>
    <w:tmpl w:val="47D88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2"/>
  </w:num>
  <w:num w:numId="5">
    <w:abstractNumId w:val="5"/>
  </w:num>
  <w:num w:numId="6">
    <w:abstractNumId w:val="4"/>
  </w:num>
  <w:num w:numId="7">
    <w:abstractNumId w:val="11"/>
  </w:num>
  <w:num w:numId="8">
    <w:abstractNumId w:val="9"/>
  </w:num>
  <w:num w:numId="9">
    <w:abstractNumId w:val="6"/>
  </w:num>
  <w:num w:numId="10">
    <w:abstractNumId w:val="10"/>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42C61"/>
    <w:rsid w:val="001D72F1"/>
    <w:rsid w:val="003A4403"/>
    <w:rsid w:val="008C2450"/>
    <w:rsid w:val="0091456C"/>
    <w:rsid w:val="00A42C61"/>
    <w:rsid w:val="00B479C3"/>
    <w:rsid w:val="00D10B25"/>
    <w:rsid w:val="00D346DB"/>
    <w:rsid w:val="00F20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3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C61"/>
    <w:pPr>
      <w:ind w:left="720"/>
      <w:contextualSpacing/>
    </w:pPr>
  </w:style>
  <w:style w:type="paragraph" w:customStyle="1" w:styleId="Default">
    <w:name w:val="Default"/>
    <w:rsid w:val="00A42C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1</cp:revision>
  <dcterms:created xsi:type="dcterms:W3CDTF">2020-04-17T09:57:00Z</dcterms:created>
  <dcterms:modified xsi:type="dcterms:W3CDTF">2020-04-17T10:49:00Z</dcterms:modified>
</cp:coreProperties>
</file>